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D8" w:rsidRPr="00F545D4" w:rsidRDefault="001E4CD8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1E4CD8" w:rsidRPr="00F545D4" w:rsidRDefault="001E4CD8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545D4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1E4CD8" w:rsidRPr="00F545D4" w:rsidRDefault="001E4CD8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545D4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1E4CD8" w:rsidRPr="00F545D4" w:rsidRDefault="001E4CD8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="00266AEC" w:rsidRPr="00F545D4">
        <w:rPr>
          <w:rFonts w:ascii="Times New Roman" w:hAnsi="Times New Roman"/>
          <w:sz w:val="24"/>
          <w:szCs w:val="24"/>
          <w:lang w:val="en-US"/>
        </w:rPr>
        <w:t>06-2/368-21</w:t>
      </w:r>
    </w:p>
    <w:p w:rsidR="001E4CD8" w:rsidRPr="00F545D4" w:rsidRDefault="00266AEC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en-US"/>
        </w:rPr>
        <w:t>9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F545D4"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1E4CD8" w:rsidRPr="00F545D4" w:rsidRDefault="001E4CD8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545D4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267BC4" w:rsidRPr="00F545D4" w:rsidRDefault="00267BC4"/>
    <w:p w:rsidR="001E4CD8" w:rsidRPr="00F545D4" w:rsidRDefault="001E4CD8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45D4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E4CD8" w:rsidRPr="00F545D4" w:rsidRDefault="00266AEC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1E4CD8" w:rsidRPr="00F545D4">
        <w:rPr>
          <w:rFonts w:ascii="Times New Roman" w:hAnsi="Times New Roman" w:cs="Times New Roman"/>
          <w:sz w:val="24"/>
          <w:szCs w:val="24"/>
        </w:rPr>
        <w:t>. СЕДНИЦЕ ОДБОРА ЗА КУЛТУРУ И ИНФОРМИСАЊЕ</w:t>
      </w:r>
    </w:p>
    <w:p w:rsidR="001E4CD8" w:rsidRPr="00F545D4" w:rsidRDefault="001E4CD8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45D4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E4CD8" w:rsidRPr="00F545D4" w:rsidRDefault="00266AEC" w:rsidP="001E4CD8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545D4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E4CD8" w:rsidRPr="00F54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1E4CD8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1E4CD8" w:rsidRPr="00F545D4">
        <w:rPr>
          <w:rFonts w:ascii="Times New Roman" w:hAnsi="Times New Roman" w:cs="Times New Roman"/>
          <w:sz w:val="24"/>
          <w:szCs w:val="24"/>
        </w:rPr>
        <w:t>. ГОДИНЕ</w:t>
      </w:r>
    </w:p>
    <w:p w:rsidR="001E4CD8" w:rsidRPr="00F545D4" w:rsidRDefault="001E4CD8" w:rsidP="001E4CD8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545D4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F5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5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4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F545D4">
        <w:rPr>
          <w:rFonts w:ascii="Times New Roman" w:hAnsi="Times New Roman" w:cs="Times New Roman"/>
          <w:sz w:val="24"/>
          <w:szCs w:val="24"/>
        </w:rPr>
        <w:t xml:space="preserve"> у </w:t>
      </w:r>
      <w:r w:rsidR="00407A93" w:rsidRPr="00F545D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="00407A93" w:rsidRPr="00F545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00</w:t>
      </w:r>
      <w:proofErr w:type="gramEnd"/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545D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545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4CD8" w:rsidRPr="00F545D4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председник Одбора.</w:t>
      </w:r>
    </w:p>
    <w:p w:rsidR="001E4CD8" w:rsidRPr="00F545D4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су присуствовали: Вук Мирчетић, 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Марко Атлагић, 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Иван Тасовац, 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Александар Чотрић, Милош Терзић, Мил</w:t>
      </w:r>
      <w:r w:rsidR="002E0D5F" w:rsidRPr="00F545D4">
        <w:rPr>
          <w:rFonts w:ascii="Times New Roman" w:hAnsi="Times New Roman" w:cs="Times New Roman"/>
          <w:sz w:val="24"/>
          <w:szCs w:val="24"/>
          <w:lang w:val="sr-Cyrl-RS"/>
        </w:rPr>
        <w:t>ица Обрадовић, Снежана Пауновић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D5F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Жељко Томић, чланови Одбора.</w:t>
      </w:r>
    </w:p>
    <w:p w:rsidR="001E4CD8" w:rsidRPr="00F545D4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присуствовали: Зоран Томић (мр Јадранка Јовановић), 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>Јелена Михаиловић (Снежана Пауновић), Јустина Пупин Кошћал и Самира Ћосовић (Наташа Михаиловић Вацић),</w:t>
      </w:r>
      <w:r w:rsidR="00972D79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заменици чланова Одбора.</w:t>
      </w:r>
    </w:p>
    <w:p w:rsidR="001E4CD8" w:rsidRPr="00F545D4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присуствовали: 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Лав Григорије Пајкић, Јован Колунџија, 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Милена Поповић, 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>Мира Петровић и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Розалија Екрес, 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као ни њихови заменици.</w:t>
      </w:r>
    </w:p>
    <w:p w:rsidR="001E4CD8" w:rsidRPr="00F545D4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D79" w:rsidRPr="00F545D4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Поред чланова Одбора, седници су присуствовали: 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>Данијела Ванушић</w:t>
      </w:r>
      <w:r w:rsidR="00407A93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>вршилац дужности помоћника министра за културно наслеђе и дигитализацију</w:t>
      </w:r>
      <w:r w:rsidR="00552723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0397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>Радован Јокић, вршилац дужности помоћника министра за савремено стваралаштво и креативне индустрије</w:t>
      </w:r>
      <w:r w:rsidR="00290397" w:rsidRPr="00F545D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75088" w:rsidRPr="00F545D4" w:rsidRDefault="0027508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181" w:rsidRPr="00F545D4" w:rsidRDefault="003B4181" w:rsidP="003B4181">
      <w:pPr>
        <w:spacing w:after="240" w:line="240" w:lineRule="auto"/>
        <w:ind w:firstLine="720"/>
        <w:jc w:val="both"/>
        <w:rPr>
          <w:rFonts w:ascii="Times New Roman" w:eastAsiaTheme="minorHAnsi" w:hAnsi="Times New Roman"/>
          <w:bCs/>
          <w:noProof w:val="0"/>
          <w:sz w:val="24"/>
          <w:szCs w:val="24"/>
          <w:lang w:val="en-US"/>
        </w:rPr>
      </w:pPr>
      <w:r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На предлог председавајуће, чланови Одбора су, једногласно (12 за) усвојили следећи</w:t>
      </w:r>
    </w:p>
    <w:p w:rsidR="003B4181" w:rsidRPr="00F545D4" w:rsidRDefault="003B4181" w:rsidP="003B418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545D4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3B4181" w:rsidRPr="00F545D4" w:rsidRDefault="003B4181" w:rsidP="003B418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B4181" w:rsidRPr="00F545D4" w:rsidRDefault="003B4181" w:rsidP="003B418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B4181" w:rsidRPr="00F545D4" w:rsidRDefault="003B4181" w:rsidP="003B4181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Разматрање Предлога закона о </w:t>
      </w:r>
      <w:r w:rsidRPr="00F545D4">
        <w:rPr>
          <w:rFonts w:ascii="Times New Roman" w:hAnsi="Times New Roman"/>
          <w:sz w:val="24"/>
          <w:szCs w:val="24"/>
        </w:rPr>
        <w:t>очувању културног и историјског наслеђа Светог манастира Хиландар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>, који је поднела Влада</w:t>
      </w:r>
      <w:r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, у 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>начелу</w:t>
      </w:r>
      <w:r w:rsidRPr="00F545D4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3B4181" w:rsidRPr="00F545D4" w:rsidRDefault="003B4181" w:rsidP="003B4181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</w:t>
      </w:r>
      <w:r w:rsidRPr="00F545D4">
        <w:rPr>
          <w:rFonts w:ascii="Times New Roman" w:hAnsi="Times New Roman"/>
          <w:sz w:val="24"/>
          <w:szCs w:val="24"/>
        </w:rPr>
        <w:t xml:space="preserve"> употреби српског језика у јавном животу и заштити и очувању ћириличког писма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>, који је поднела Влада, у начелу;</w:t>
      </w:r>
    </w:p>
    <w:p w:rsidR="003B4181" w:rsidRPr="00F545D4" w:rsidRDefault="003B4181" w:rsidP="003B4181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Одлучивање о давању сагласности </w:t>
      </w:r>
      <w:r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за привремену примену </w:t>
      </w:r>
      <w:r w:rsidRPr="00F545D4">
        <w:rPr>
          <w:rFonts w:ascii="Times New Roman" w:hAnsi="Times New Roman"/>
          <w:sz w:val="24"/>
          <w:szCs w:val="24"/>
        </w:rPr>
        <w:t>Споразум</w:t>
      </w:r>
      <w:r w:rsidRPr="00F545D4">
        <w:rPr>
          <w:rFonts w:ascii="Times New Roman" w:hAnsi="Times New Roman"/>
          <w:sz w:val="24"/>
          <w:szCs w:val="24"/>
          <w:lang w:val="sr-Cyrl-RS"/>
        </w:rPr>
        <w:t>а</w:t>
      </w:r>
      <w:r w:rsidRPr="00F545D4">
        <w:rPr>
          <w:rFonts w:ascii="Times New Roman" w:hAnsi="Times New Roman"/>
          <w:sz w:val="24"/>
          <w:szCs w:val="24"/>
        </w:rPr>
        <w:t xml:space="preserve"> између Владе Републике Србије и Европске уније о учешћу Републике Србије у "Креативној Европи", програму Уније за културни и креативни сектор (2021-2027)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E13CB" w:rsidRPr="00F545D4" w:rsidRDefault="00DC7697" w:rsidP="00DC7697">
      <w:pPr>
        <w:tabs>
          <w:tab w:val="left" w:pos="5679"/>
        </w:tabs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0E13CB" w:rsidRPr="00F545D4" w:rsidRDefault="00774C4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lastRenderedPageBreak/>
        <w:t>Пре преласка на разматрање утврђеног дневног реда Одбор је</w:t>
      </w:r>
      <w:r w:rsidR="000E13CB" w:rsidRPr="00F545D4">
        <w:rPr>
          <w:rFonts w:ascii="Times New Roman" w:hAnsi="Times New Roman"/>
          <w:bCs/>
          <w:sz w:val="24"/>
          <w:szCs w:val="24"/>
          <w:lang w:val="sr-Cyrl-RS"/>
        </w:rPr>
        <w:t>, једногласно (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12</w:t>
      </w:r>
      <w:r w:rsidR="000E13C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за) усвоји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>о</w:t>
      </w:r>
      <w:r w:rsidR="000E13CB" w:rsidRPr="00F545D4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0E13CB" w:rsidRPr="00F545D4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Записник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19.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седнице Одбора за културу и информисање, одржане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16. јуна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године.</w:t>
      </w:r>
    </w:p>
    <w:p w:rsidR="000E13CB" w:rsidRPr="00F545D4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Записник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20.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седнице Одбора за културу и информисање, одржане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24. јуна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године.</w:t>
      </w:r>
    </w:p>
    <w:p w:rsidR="000E13CB" w:rsidRPr="00F545D4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- Записник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21.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седнице Одбора за културу и информисање, одржане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30. јуна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године.</w:t>
      </w:r>
    </w:p>
    <w:p w:rsidR="00275088" w:rsidRPr="00F545D4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- Записник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22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>. седнице Одбора за културу и информи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сање, одржане 27. јула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године.</w:t>
      </w:r>
    </w:p>
    <w:p w:rsidR="00F64BA8" w:rsidRPr="00F545D4" w:rsidRDefault="00275088" w:rsidP="00802D6E">
      <w:pPr>
        <w:spacing w:after="3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- Записник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23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>. седнице Одбора за к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ултуру и информисање, одржане 27. јула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године.</w:t>
      </w:r>
    </w:p>
    <w:p w:rsidR="00213EA7" w:rsidRPr="00F545D4" w:rsidRDefault="00213EA7" w:rsidP="00CD2542">
      <w:pPr>
        <w:spacing w:after="1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bCs/>
          <w:sz w:val="24"/>
          <w:szCs w:val="24"/>
          <w:u w:val="single"/>
          <w:lang w:val="sr-Cyrl-RS"/>
        </w:rPr>
        <w:t>ПРВА ТАЧКА ДНЕВНОГ РЕДА: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Разматрање Предлога закона о </w:t>
      </w:r>
      <w:r w:rsidR="003B4181" w:rsidRPr="00F545D4">
        <w:rPr>
          <w:rFonts w:ascii="Times New Roman" w:hAnsi="Times New Roman"/>
          <w:sz w:val="24"/>
          <w:szCs w:val="24"/>
        </w:rPr>
        <w:t>очувању културног и историјског наслеђа Светог манастира Хиландар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>, који је поднела Влада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, у 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>начелу</w:t>
      </w:r>
    </w:p>
    <w:p w:rsidR="00275088" w:rsidRPr="00F545D4" w:rsidRDefault="001935EF" w:rsidP="00C06D5D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>У уводним напоменама, п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редседник Одбора 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Сандра Божић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подсетила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је чланове Одбора да је </w:t>
      </w:r>
      <w:r w:rsidR="00E35A86" w:rsidRPr="00F545D4">
        <w:rPr>
          <w:rFonts w:ascii="Times New Roman" w:hAnsi="Times New Roman"/>
          <w:bCs/>
          <w:sz w:val="24"/>
          <w:szCs w:val="24"/>
          <w:lang w:val="sr-Cyrl-RS"/>
        </w:rPr>
        <w:t>Влада Републике Србије 27.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августа 2021. године, </w:t>
      </w:r>
      <w:r w:rsidR="00A91B77" w:rsidRPr="00F545D4">
        <w:rPr>
          <w:rFonts w:ascii="Times New Roman" w:hAnsi="Times New Roman"/>
          <w:bCs/>
          <w:sz w:val="24"/>
          <w:szCs w:val="24"/>
          <w:lang w:val="sr-Cyrl-RS"/>
        </w:rPr>
        <w:t>п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>однела</w:t>
      </w:r>
      <w:r w:rsidR="00A91B77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Народној скупштини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7508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Предлог закона о 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очувању културног и историјског наслеђа Светог манастира Хиландар, којим се уре</w:t>
      </w:r>
      <w:r w:rsidR="00E35A86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>ђ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ује начин пружања подршке и помоћи ово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м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манастиру.</w:t>
      </w:r>
    </w:p>
    <w:p w:rsidR="005D4B0D" w:rsidRPr="00F545D4" w:rsidRDefault="00F17D47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Данијела Ванушић</w:t>
      </w:r>
      <w:r w:rsidR="00A91B7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вршилац дужности помоћ</w:t>
      </w:r>
      <w:r w:rsidR="005746A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ника министра за културно наслеђе и дигитализацију</w:t>
      </w:r>
      <w:r w:rsidR="00A91B7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1935E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5746AD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>упознала</w:t>
      </w:r>
      <w:r w:rsidR="0029039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је</w:t>
      </w:r>
      <w:r w:rsidR="00C06D5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чланове Одбора са</w:t>
      </w:r>
      <w:r w:rsidR="0029039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Предлог</w:t>
      </w:r>
      <w:r w:rsidR="00C06D5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ом</w:t>
      </w:r>
      <w:r w:rsidR="0029039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закона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као и са историјским значајем и пружањем континуиране подршке у очувању културног наслеђа Светог манастира Хиландар.</w:t>
      </w:r>
    </w:p>
    <w:p w:rsidR="005F7948" w:rsidRPr="00F545D4" w:rsidRDefault="005D4B0D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олазећи од чињеница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да је Свети манастир Хиландар најзначајније средиште српске културе и духовности још од свог оснивањ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</w:t>
      </w:r>
      <w:r w:rsidR="00CD2542" w:rsidRPr="00F545D4">
        <w:rPr>
          <w:rFonts w:ascii="Times New Roman" w:hAnsi="Times New Roman" w:cs="Calibri"/>
          <w:sz w:val="24"/>
          <w:szCs w:val="24"/>
          <w:lang w:val="en-US" w:eastAsia="sr-Cyrl-CS"/>
        </w:rPr>
        <w:t xml:space="preserve">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крајем 12. века, тачније 1198. године, 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као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и да својим непрекинутим постојањем представља јединствени центар српске духовности, културе, образовања и традиције, </w:t>
      </w:r>
      <w:r w:rsidR="00CD2542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напоменула је да је 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Република Србија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крајем 19. века 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уложила велике напоре 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како би отплатила дугове овог Светог манастира, након чега је исти припао 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управи Српске монашаке заједнице као и даљи рад, брига и одржава</w:t>
      </w:r>
      <w:r w:rsidR="00BF4F2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ње културно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г</w:t>
      </w:r>
      <w:r w:rsidR="00BF4F2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 историјско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г</w:t>
      </w:r>
      <w:r w:rsidR="00BF4F2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наслеђ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103D28" w:rsidRPr="00F545D4" w:rsidRDefault="005F7948" w:rsidP="00CD2542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Након уводних историјских чињеница, </w:t>
      </w:r>
      <w:r w:rsidR="008C2FD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истакла је циљ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2FD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доношења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овог закона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 тим у вези, навела је да је н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акон пожара који је избио у марту месецу, 2004. године, 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манастир доживео велико страдање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као и да је 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више од половине манастирских зидина изгорело. 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Указала је да је н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акон тога, држава Србија преко ресорног министарства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определила континуирану финансијску подршку у обнови манастирског здања. </w:t>
      </w:r>
    </w:p>
    <w:p w:rsidR="00D26BD4" w:rsidRPr="00F545D4" w:rsidRDefault="00CD2542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Образложила је да је о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вим за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коном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предвиђ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ен наставак 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горе 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поменуте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континуиране подршке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са циљем да се 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започети радови 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обнове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манстир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комплекс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доврши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Истовремено,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додала је да се Законом 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омогућава изградња 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нових објеката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који ће омогућити адекватан живот мона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шке заједнице, као 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 заштиту културног наслеђа, посебно богате ризнице манастира Хиландар које садрже рукописе српског наслеђа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 бројне иконе.</w:t>
      </w:r>
    </w:p>
    <w:p w:rsidR="00CD2542" w:rsidRPr="00F545D4" w:rsidRDefault="00CD2542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Није било дискусије.</w:t>
      </w:r>
    </w:p>
    <w:p w:rsidR="008C2FDB" w:rsidRPr="00F545D4" w:rsidRDefault="008C2FDB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5F7948" w:rsidRPr="00F545D4" w:rsidRDefault="008C2FDB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</w:p>
    <w:p w:rsidR="005F7948" w:rsidRPr="00F545D4" w:rsidRDefault="005F7948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027903" w:rsidRPr="00F545D4" w:rsidRDefault="00E267B4" w:rsidP="00DE7455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Одбор је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једн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огласно (12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за)</w:t>
      </w:r>
      <w:r w:rsidR="00070D86">
        <w:rPr>
          <w:rFonts w:ascii="Times New Roman" w:hAnsi="Times New Roman" w:cs="Calibri"/>
          <w:sz w:val="24"/>
          <w:szCs w:val="24"/>
          <w:lang w:val="en-US" w:eastAsia="sr-Cyrl-CS"/>
        </w:rPr>
        <w:t>,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одлучио да предлож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Народној скупштини да прихвати 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Предлог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закона о 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очувању културног и историјског наслеђа Светог манастира Хиландар, који је поднела Влада, у начел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у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441448" w:rsidRPr="00F545D4" w:rsidRDefault="00027903" w:rsidP="00DE7455">
      <w:pPr>
        <w:spacing w:after="24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Одбор је, једногласно (12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за), за известиоца Одбора на седници Народне скупштине одредио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Милоша Терзића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027903" w:rsidRPr="00F545D4" w:rsidRDefault="00213EA7" w:rsidP="00DE7455">
      <w:pPr>
        <w:spacing w:after="1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ДРУГА ТАЧКА ДНЕВНОГ РЕДА: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Разматрање Предлога закона о употреби српског језика у јавном животу и заштити и очувању ћириличког писма, који је поднела Влада, у начелу</w:t>
      </w:r>
    </w:p>
    <w:p w:rsidR="00027903" w:rsidRPr="00F545D4" w:rsidRDefault="00027903" w:rsidP="0047402E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У уводним напоменама, Сандра Божић, подсетила је чланове Одбора да је Влада Републике Србије 3. септембра 2021. године,  поднела Народној скупштини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Предлог закона о употреби српског језика у јавном животу и заштити и очувању ћириличког писма, којим се уређује употреба српског језика у јавном животу и мере за заштиту и очување ћириличког писма, као матичног писма.</w:t>
      </w:r>
    </w:p>
    <w:p w:rsidR="008556B3" w:rsidRPr="00F545D4" w:rsidRDefault="008556B3" w:rsidP="008556B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Данијела Ванушић, </w:t>
      </w:r>
      <w:r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>упознала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је чланове Одбора са Предлогом закона, истакавши да је предложен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закон формално додатак већ постојећем закону о употреби службеног језика и писма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којим је утврђена службена уп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отреба српског језика и ћириличк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ог писма, као и латиничног писма у Републици Србији.</w:t>
      </w:r>
      <w:r w:rsidR="00296E37" w:rsidRPr="00F545D4">
        <w:rPr>
          <w:rFonts w:ascii="Times New Roman" w:hAnsi="Times New Roman" w:cs="Calibri"/>
          <w:sz w:val="24"/>
          <w:szCs w:val="24"/>
          <w:lang w:val="en-US" w:eastAsia="sr-Cyrl-CS"/>
        </w:rPr>
        <w:t xml:space="preserve"> </w:t>
      </w:r>
    </w:p>
    <w:p w:rsidR="008F4331" w:rsidRPr="00F545D4" w:rsidRDefault="008556B3" w:rsidP="004C1A54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Такође је истакла, да доношење овог закона има за циљ да прошири круг корисника 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који су у обавези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да у јавном животу 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користе ћирилично писмо </w:t>
      </w:r>
      <w:r w:rsidR="00296E3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у смислу очувања и заштите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ћириличног писма као матичног писма српског језика. </w:t>
      </w:r>
    </w:p>
    <w:p w:rsidR="00E514E3" w:rsidRPr="00F545D4" w:rsidRDefault="00CD2542" w:rsidP="008F4331">
      <w:pPr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ab/>
        <w:t>Додала је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да су овим з</w:t>
      </w:r>
      <w:r w:rsidR="00F5706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аконом предвиђен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е</w:t>
      </w:r>
      <w:r w:rsidR="00F5706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мере које имају двојаки карактер. Први тип мера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је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обавезујућег карактера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 односи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се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на државне органе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управе и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носиоце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јавних овлашћења 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као 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 на све привредне субјекте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који у обављању својих делатности у већинском делу користе јавни капитал</w:t>
      </w:r>
      <w:r w:rsidR="00F5706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 Д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руги тип мера 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се односи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на 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приватни сектор, подстицајног је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карактера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којим је предвиђено пружање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м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огућности пореских олакшица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свима који у обављању својих делатности</w:t>
      </w:r>
      <w:r w:rsidR="0010675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користе српски језик и ћириличк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 писмо. </w:t>
      </w:r>
    </w:p>
    <w:p w:rsidR="00E514E3" w:rsidRPr="00F545D4" w:rsidRDefault="00E514E3" w:rsidP="00E514E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Указала је да се 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на првом месту,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подстицајне мере односе на државни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приватни 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медијски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сервис, као и да ће примена овог закона имати велики значај јер имају важну улогу у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јавном животу. 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На другом месту, </w:t>
      </w:r>
      <w:r w:rsidR="00070D86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мере се </w:t>
      </w:r>
      <w:r w:rsidR="00E561AF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односе 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на очување и унапређење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употребе ћириличног писма, и то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код субјеката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који се баве 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научно-истраживачким радом, 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као и на одржавање манифестација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које се финансирају или суфинансирају из јавног буџета.</w:t>
      </w:r>
    </w:p>
    <w:p w:rsidR="00503D4A" w:rsidRPr="00F545D4" w:rsidRDefault="00696F9F" w:rsidP="00E514E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Напоменула је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да је овим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предлогом 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законом предвиђено формирање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авета за српски језик,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који ће бити образован 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на пр</w:t>
      </w:r>
      <w:r w:rsidR="00DC112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едлог М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инистарства културе и информисања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 тим у вези навела је да ће н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адполовичну већину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чинити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лица из области језика</w:t>
      </w:r>
      <w:r w:rsidR="00070D86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које ће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именовати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Одбора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 стандардизацију језика и писма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0F5A3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а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чији задатак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ће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бити да 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прат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е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коришћење српског језика и ћириличног писма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као и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предлажу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додатне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мере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унапређењ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е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закона. </w:t>
      </w:r>
    </w:p>
    <w:p w:rsidR="00696F9F" w:rsidRPr="00F545D4" w:rsidRDefault="00503D4A" w:rsidP="00E514E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Додала је да ће закон ступити на снагу шест месеци након његовог усвајања, што оставља 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довољан временски рок како би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се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исти 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могао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уподоби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ти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са осталим законима. </w:t>
      </w:r>
    </w:p>
    <w:p w:rsidR="00503D4A" w:rsidRPr="00F545D4" w:rsidRDefault="00696F9F" w:rsidP="00E514E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lastRenderedPageBreak/>
        <w:t>Своје излагање је закључила констатацијом да ће н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адзор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над применом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закона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вршити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Министарство културе и информисања.</w:t>
      </w:r>
    </w:p>
    <w:p w:rsidR="005D71D9" w:rsidRPr="00F545D4" w:rsidRDefault="005D71D9" w:rsidP="005D71D9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У дискусији која је затим уследила учествовали су: Иван Тасовац, 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>Данијела Ванушић, Радован Јокић, проф. др Марко Атлагић, Александар Чортић и Жељко Томић.</w:t>
      </w:r>
    </w:p>
    <w:p w:rsidR="002D510D" w:rsidRPr="00F545D4" w:rsidRDefault="00E4180C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Иван Тасовац је поставио питање да ли се у наредном периоду планира заштит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ћириличног писма и српског језика 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и </w:t>
      </w:r>
      <w:r w:rsidRPr="00D00BF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у </w:t>
      </w:r>
      <w:r w:rsidR="00696F9F" w:rsidRPr="00D00BFF">
        <w:rPr>
          <w:rFonts w:ascii="Times New Roman" w:hAnsi="Times New Roman" w:cs="Calibri"/>
          <w:sz w:val="24"/>
          <w:szCs w:val="24"/>
          <w:lang w:val="sr-Cyrl-CS" w:eastAsia="sr-Cyrl-CS"/>
        </w:rPr>
        <w:t>дигиталној области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као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то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да ли ће у 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делокругу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новоформираног 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авета 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бити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 дигитализација српског језика.</w:t>
      </w:r>
    </w:p>
    <w:p w:rsidR="00D7412F" w:rsidRPr="00F545D4" w:rsidRDefault="002D510D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Одговарајући на 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ово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питање, Данијела Ванушић је истакла да ће се приликом формирањ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Савета за заштиту српског језика одредити </w:t>
      </w:r>
      <w:r w:rsidR="00D7412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његов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састав 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и 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задаци, као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 да ће сигурно један од задатака бити управо заштита српског језика и ћириличног писма кроз примену истих у дигитализацији.  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</w:p>
    <w:p w:rsidR="00696F9F" w:rsidRPr="00F545D4" w:rsidRDefault="00E4180C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E47FD" w:rsidRPr="00F545D4">
        <w:rPr>
          <w:rFonts w:ascii="Times New Roman" w:eastAsia="Times New Roman" w:hAnsi="Times New Roman"/>
          <w:sz w:val="24"/>
          <w:szCs w:val="24"/>
          <w:lang w:val="sr-Cyrl-RS"/>
        </w:rPr>
        <w:t>Радован Јокић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је 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ближе појаснио циљ закона, и истакао да 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се његовим доношењем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стварује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основни простор у смислу основних намера, које се не тичу само заштите, већ и видљивости, приступачности и пожељности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употребе ћириличког писма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E44411" w:rsidRPr="00F545D4" w:rsidRDefault="00696F9F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Указао је да је п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отребно размишљати 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 свим сегментима и бити инвентиван, а затим интегрално са свим осталим методама радити на привлачности примене српског језика и ћириличног писма.</w:t>
      </w:r>
    </w:p>
    <w:p w:rsidR="002D510D" w:rsidRPr="00F545D4" w:rsidRDefault="00E44411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Проф. др Марко Атлагић подржао је доношење Закона</w:t>
      </w:r>
      <w:r w:rsidR="0047402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 додао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да је потребно обратити посебну пажњу на 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његову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приме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ну и уједно закључио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да доношењем овог зако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на 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не постоји намера за одрицање од латиничног писма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већ да напротив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латинично писмо 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такође треба постојати у 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личној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употреби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грађана Републике Србије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1B42DC" w:rsidRPr="00F545D4" w:rsidRDefault="001B42DC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Александар Чортић, истакао је важност очувања српског језика и ћириличног писма 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коју треба спровести интезивнијом применом. Кроз изнете примере,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које примењују друге државе приближио 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је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начин употребе коју 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би држава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требал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применити у пракси након доношења 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З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акона.</w:t>
      </w:r>
    </w:p>
    <w:p w:rsidR="002F3DDD" w:rsidRPr="00F545D4" w:rsidRDefault="001B42DC" w:rsidP="00696F9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Жељко Томић, 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сагласио се са излагањима претходних говорника и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47402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изразио</w:t>
      </w:r>
      <w:r w:rsidR="00F64BA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посебно задовољство што је данас на дневном реду 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овај </w:t>
      </w:r>
      <w:r w:rsidR="002F3DDD" w:rsidRPr="00F545D4">
        <w:rPr>
          <w:rFonts w:ascii="Times New Roman" w:hAnsi="Times New Roman"/>
          <w:sz w:val="24"/>
          <w:szCs w:val="24"/>
          <w:lang w:val="sr-Cyrl-CS" w:eastAsia="sr-Cyrl-CS"/>
        </w:rPr>
        <w:t>п</w:t>
      </w:r>
      <w:r w:rsidR="009910C6" w:rsidRPr="00F545D4">
        <w:rPr>
          <w:rFonts w:ascii="Times New Roman" w:hAnsi="Times New Roman"/>
          <w:sz w:val="24"/>
          <w:szCs w:val="24"/>
          <w:lang w:val="sr-Cyrl-CS" w:eastAsia="sr-Cyrl-CS"/>
        </w:rPr>
        <w:t>редлог</w:t>
      </w:r>
      <w:r w:rsidR="002F3DDD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закона</w:t>
      </w:r>
      <w:r w:rsidR="009910C6" w:rsidRPr="00F545D4">
        <w:rPr>
          <w:rFonts w:ascii="Times New Roman" w:hAnsi="Times New Roman"/>
          <w:sz w:val="24"/>
          <w:szCs w:val="24"/>
          <w:lang w:val="sr-Cyrl-RS"/>
        </w:rPr>
        <w:t>.</w:t>
      </w:r>
    </w:p>
    <w:p w:rsidR="00F545D4" w:rsidRPr="00F545D4" w:rsidRDefault="002D510D" w:rsidP="00696F9F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Сандра Божић је </w:t>
      </w:r>
      <w:r w:rsidR="00D7412F" w:rsidRPr="00F545D4">
        <w:rPr>
          <w:rFonts w:ascii="Times New Roman" w:hAnsi="Times New Roman"/>
          <w:bCs/>
          <w:sz w:val="24"/>
          <w:szCs w:val="24"/>
          <w:lang w:val="sr-Cyrl-RS"/>
        </w:rPr>
        <w:t>подржала доношење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7412F" w:rsidRPr="00F545D4">
        <w:rPr>
          <w:rFonts w:ascii="Times New Roman" w:hAnsi="Times New Roman"/>
          <w:bCs/>
          <w:sz w:val="24"/>
          <w:szCs w:val="24"/>
          <w:lang w:val="sr-Cyrl-RS"/>
        </w:rPr>
        <w:t>Закон</w:t>
      </w:r>
      <w:r w:rsidR="00A9542B" w:rsidRPr="00F545D4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D7412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о </w:t>
      </w:r>
      <w:r w:rsidR="00D7412F" w:rsidRPr="00F545D4">
        <w:rPr>
          <w:rFonts w:ascii="Times New Roman" w:hAnsi="Times New Roman"/>
          <w:sz w:val="24"/>
          <w:szCs w:val="24"/>
        </w:rPr>
        <w:t>употреб</w:t>
      </w:r>
      <w:r w:rsidR="00D7412F" w:rsidRPr="00F545D4">
        <w:rPr>
          <w:rFonts w:ascii="Times New Roman" w:hAnsi="Times New Roman"/>
          <w:sz w:val="24"/>
          <w:szCs w:val="24"/>
          <w:lang w:val="sr-Cyrl-RS"/>
        </w:rPr>
        <w:t>и</w:t>
      </w:r>
      <w:r w:rsidR="00D7412F" w:rsidRPr="00F545D4">
        <w:rPr>
          <w:rFonts w:ascii="Times New Roman" w:hAnsi="Times New Roman"/>
          <w:sz w:val="24"/>
          <w:szCs w:val="24"/>
        </w:rPr>
        <w:t xml:space="preserve"> српског језика у јавном животу</w:t>
      </w:r>
      <w:r w:rsidR="00D7412F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412F" w:rsidRPr="00F545D4">
        <w:rPr>
          <w:rFonts w:ascii="Times New Roman" w:hAnsi="Times New Roman"/>
          <w:sz w:val="24"/>
          <w:szCs w:val="24"/>
        </w:rPr>
        <w:t>и заштит</w:t>
      </w:r>
      <w:r w:rsidR="00D7412F" w:rsidRPr="00F545D4">
        <w:rPr>
          <w:rFonts w:ascii="Times New Roman" w:hAnsi="Times New Roman"/>
          <w:sz w:val="24"/>
          <w:szCs w:val="24"/>
          <w:lang w:val="sr-Cyrl-RS"/>
        </w:rPr>
        <w:t>и</w:t>
      </w:r>
      <w:r w:rsidR="00D7412F" w:rsidRPr="00F545D4">
        <w:rPr>
          <w:rFonts w:ascii="Times New Roman" w:hAnsi="Times New Roman"/>
          <w:sz w:val="24"/>
          <w:szCs w:val="24"/>
        </w:rPr>
        <w:t xml:space="preserve"> и очувању ћириличког писма</w:t>
      </w:r>
      <w:r w:rsidR="00D7412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2D510D" w:rsidRPr="00F545D4" w:rsidRDefault="00D7412F" w:rsidP="00696F9F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Посебно је истакла 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значај оба закона који су 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на Дневном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реда седнице 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која је у току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E3259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с обзиром на то да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представљају 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очување интегритета наше културе и неговање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њене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традиције. </w:t>
      </w:r>
    </w:p>
    <w:p w:rsidR="004960F5" w:rsidRPr="00F545D4" w:rsidRDefault="00EF1184" w:rsidP="00F545D4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Одбор је, 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једногласно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12 за) 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одлучио да предложи Народној скупштини да прихвати Предлог 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>закона о</w:t>
      </w:r>
      <w:r w:rsidR="004960F5" w:rsidRPr="00F545D4">
        <w:rPr>
          <w:rFonts w:ascii="Times New Roman" w:hAnsi="Times New Roman"/>
          <w:sz w:val="24"/>
          <w:szCs w:val="24"/>
        </w:rPr>
        <w:t xml:space="preserve"> употреби српског језика у јавном животу и заштити и очувању ћириличког писма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>, који је поднела Влада, у начелу.</w:t>
      </w:r>
    </w:p>
    <w:p w:rsidR="002D510D" w:rsidRPr="00F545D4" w:rsidRDefault="004960F5" w:rsidP="00F545D4">
      <w:pPr>
        <w:spacing w:after="96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Одбор је, 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већином гласова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(11 за, један члан није гласао), за известиоца Одбора на седници Народне скупштине одредио Милоша Терзића.</w:t>
      </w:r>
    </w:p>
    <w:p w:rsidR="009910C6" w:rsidRPr="00F545D4" w:rsidRDefault="009910C6" w:rsidP="00F545D4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lastRenderedPageBreak/>
        <w:t xml:space="preserve">ТРЕЋА ТАЧКА ДНЕВНОГ РЕДА: 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Одлучивање о давању сагласности </w:t>
      </w:r>
      <w:r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за привремену примену </w:t>
      </w:r>
      <w:r w:rsidRPr="00F545D4">
        <w:rPr>
          <w:rFonts w:ascii="Times New Roman" w:hAnsi="Times New Roman"/>
          <w:sz w:val="24"/>
          <w:szCs w:val="24"/>
        </w:rPr>
        <w:t>Споразум</w:t>
      </w:r>
      <w:r w:rsidRPr="00F545D4">
        <w:rPr>
          <w:rFonts w:ascii="Times New Roman" w:hAnsi="Times New Roman"/>
          <w:sz w:val="24"/>
          <w:szCs w:val="24"/>
          <w:lang w:val="sr-Cyrl-RS"/>
        </w:rPr>
        <w:t>а</w:t>
      </w:r>
      <w:r w:rsidRPr="00F545D4">
        <w:rPr>
          <w:rFonts w:ascii="Times New Roman" w:hAnsi="Times New Roman"/>
          <w:sz w:val="24"/>
          <w:szCs w:val="24"/>
        </w:rPr>
        <w:t xml:space="preserve"> између Владе Републике Србије и Европске уније о учешћу Републике Србије у "Креативној Европи", програму Уније за културни и креативни сектор (2021-2027)</w:t>
      </w:r>
    </w:p>
    <w:p w:rsidR="009910C6" w:rsidRPr="00F545D4" w:rsidRDefault="009910C6" w:rsidP="00F545D4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sr-Cyrl-RS"/>
        </w:rPr>
        <w:tab/>
        <w:t xml:space="preserve">У уводним напоменама, Сандра Божић, обавестила је чланове </w:t>
      </w:r>
      <w:r w:rsidR="00F545D4" w:rsidRPr="00F545D4">
        <w:rPr>
          <w:rFonts w:ascii="Times New Roman" w:hAnsi="Times New Roman"/>
          <w:sz w:val="24"/>
          <w:szCs w:val="24"/>
          <w:lang w:val="sr-Cyrl-RS"/>
        </w:rPr>
        <w:t>О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дбора да је Влада </w:t>
      </w:r>
      <w:r w:rsidR="00432DAB" w:rsidRPr="00F545D4">
        <w:rPr>
          <w:rFonts w:ascii="Times New Roman" w:hAnsi="Times New Roman"/>
          <w:sz w:val="24"/>
          <w:szCs w:val="24"/>
          <w:lang w:val="sr-Cyrl-RS"/>
        </w:rPr>
        <w:t xml:space="preserve">Републике Србије, </w:t>
      </w:r>
      <w:r w:rsidRPr="00F545D4">
        <w:rPr>
          <w:rFonts w:ascii="Times New Roman" w:hAnsi="Times New Roman"/>
          <w:sz w:val="24"/>
          <w:szCs w:val="24"/>
          <w:lang w:val="sr-Cyrl-RS"/>
        </w:rPr>
        <w:t>6.</w:t>
      </w:r>
      <w:r w:rsidR="00F64BA8" w:rsidRPr="00F545D4">
        <w:rPr>
          <w:rFonts w:ascii="Times New Roman" w:hAnsi="Times New Roman"/>
          <w:sz w:val="24"/>
          <w:szCs w:val="24"/>
          <w:lang w:val="sr-Cyrl-RS"/>
        </w:rPr>
        <w:t xml:space="preserve"> августа 2021. г</w:t>
      </w:r>
      <w:r w:rsidRPr="00F545D4">
        <w:rPr>
          <w:rFonts w:ascii="Times New Roman" w:hAnsi="Times New Roman"/>
          <w:sz w:val="24"/>
          <w:szCs w:val="24"/>
          <w:lang w:val="sr-Cyrl-RS"/>
        </w:rPr>
        <w:t>одине, доставила Народној скупштини Основу за вођење преговора и закључивање Споразума између Владе Републике Србије и Европске уније о учешћу Републике Србије у „Креативној Европи“, програму Уније за културни и креативни сектор (2021-2027) и текст Споразума између Владе Републике Србије и Европске Уније о учешћу Републике Србије у „Креативној Европи“, програму Уније за културни и креативни сектор (2021-2027).</w:t>
      </w:r>
    </w:p>
    <w:p w:rsidR="00EF1184" w:rsidRPr="00F545D4" w:rsidRDefault="00F545D4" w:rsidP="00EF1184">
      <w:pPr>
        <w:autoSpaceDE w:val="0"/>
        <w:autoSpaceDN w:val="0"/>
        <w:adjustRightInd w:val="0"/>
        <w:spacing w:before="29" w:after="120"/>
        <w:ind w:right="10" w:firstLine="7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Додала је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да</w:t>
      </w:r>
      <w:r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је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47402E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ч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ланом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8. </w:t>
      </w:r>
      <w:proofErr w:type="spellStart"/>
      <w:proofErr w:type="gram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став</w:t>
      </w:r>
      <w:proofErr w:type="spellEnd"/>
      <w:proofErr w:type="gram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1.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Закона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о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закључивању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и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извршавању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међународних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уговора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прописано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Влада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изузетно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по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добијању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сагласности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надлежног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одбора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Народне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скупштине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може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овластити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делегацију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Републике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Србије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прихвати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се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међународни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уговор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који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се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потврђује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у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целини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или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поједине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његове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одредбе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могу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привремено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примењивати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до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његовог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ступања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на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снагу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као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и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поступак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потврђивања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овог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међународног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уговора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мора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бити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покренут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у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року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од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30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дана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од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датума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његовог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proofErr w:type="spellStart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потписивања</w:t>
      </w:r>
      <w:proofErr w:type="spellEnd"/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.</w:t>
      </w:r>
    </w:p>
    <w:p w:rsidR="00EF1184" w:rsidRPr="00F545D4" w:rsidRDefault="00EF1184" w:rsidP="00EF1184">
      <w:pPr>
        <w:autoSpaceDE w:val="0"/>
        <w:autoSpaceDN w:val="0"/>
        <w:adjustRightInd w:val="0"/>
        <w:spacing w:before="29" w:after="120"/>
        <w:ind w:right="10" w:firstLine="7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Такође,</w:t>
      </w:r>
      <w:r w:rsidR="00F545D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напоменула је да је</w:t>
      </w:r>
      <w:r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чланом 6. </w:t>
      </w:r>
      <w:r w:rsidR="0047402E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с</w:t>
      </w:r>
      <w:r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тав 3. Споразума између Владе Републике Србије и Европске уније о учешћу Републике Србије у „Креативној Европи“, предвиђена </w:t>
      </w:r>
      <w:r w:rsidR="00F545D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његова</w:t>
      </w:r>
      <w:r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привремена примена.</w:t>
      </w:r>
    </w:p>
    <w:p w:rsidR="00EF1184" w:rsidRPr="00F545D4" w:rsidRDefault="004960F5" w:rsidP="00F545D4">
      <w:pPr>
        <w:spacing w:after="120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sz w:val="24"/>
          <w:szCs w:val="24"/>
          <w:lang w:val="sr-Cyrl-CS" w:eastAsia="sr-Cyrl-CS"/>
        </w:rPr>
        <w:tab/>
        <w:t>У дискусији су учествовали: Радован Јокић и Иван Тасовац.</w:t>
      </w:r>
    </w:p>
    <w:p w:rsidR="00027903" w:rsidRPr="00F545D4" w:rsidRDefault="001669E3" w:rsidP="004960F5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Радован Јокић </w:t>
      </w:r>
      <w:r w:rsidR="004960F5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>упознао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је чланове Одбора о важности давања сагласности за привремену примену Споразума између Владе Републике Србије и Европске уније о учешћу Републике Србије у „Креативној Европи“, програму Уније за културни и креативни сектор (2021-2027) </w:t>
      </w:r>
    </w:p>
    <w:p w:rsidR="0080645B" w:rsidRPr="00F545D4" w:rsidRDefault="004960F5" w:rsidP="00DE7455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>ван Тасовац, изнео је важност Споразума између Владе Републике Србије и Европске уније и значај учешћа Републике Србије у програму Уније за културни и креативни сектор (2021-2027) „Креативној Европи“.</w:t>
      </w:r>
    </w:p>
    <w:p w:rsidR="00407A93" w:rsidRPr="00F545D4" w:rsidRDefault="00407A93" w:rsidP="00F545D4">
      <w:pPr>
        <w:spacing w:after="36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>Одбор је, једногласно (1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за), 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одлучио да 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дâ сагласност Влади Републике Србије за привремену примену овог споразума. 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407A93" w:rsidRPr="00F545D4" w:rsidRDefault="00407A93" w:rsidP="00FF542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Седница је </w:t>
      </w:r>
      <w:r w:rsidR="00DC7697" w:rsidRPr="00F545D4">
        <w:rPr>
          <w:rFonts w:ascii="Times New Roman" w:hAnsi="Times New Roman"/>
          <w:bCs/>
          <w:sz w:val="24"/>
          <w:szCs w:val="24"/>
          <w:lang w:val="sr-Cyrl-RS"/>
        </w:rPr>
        <w:t>завршена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у 12,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>45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часова.</w:t>
      </w:r>
    </w:p>
    <w:p w:rsidR="00407A93" w:rsidRPr="00F545D4" w:rsidRDefault="00407A93" w:rsidP="00FF542D">
      <w:pPr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07A93" w:rsidRPr="00F545D4" w:rsidRDefault="00407A93" w:rsidP="00407A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545D4">
        <w:rPr>
          <w:rFonts w:ascii="Times New Roman" w:hAnsi="Times New Roman"/>
          <w:sz w:val="24"/>
          <w:szCs w:val="24"/>
          <w:lang w:val="uz-Cyrl-UZ"/>
        </w:rPr>
        <w:t xml:space="preserve">СЕКРЕТАР              </w:t>
      </w:r>
      <w:r w:rsidRPr="00F545D4">
        <w:rPr>
          <w:rFonts w:ascii="Times New Roman" w:hAnsi="Times New Roman"/>
          <w:sz w:val="24"/>
          <w:szCs w:val="24"/>
          <w:lang w:val="uz-Cyrl-UZ"/>
        </w:rPr>
        <w:tab/>
      </w:r>
      <w:r w:rsidRPr="00F545D4">
        <w:rPr>
          <w:rFonts w:ascii="Times New Roman" w:hAnsi="Times New Roman"/>
          <w:sz w:val="24"/>
          <w:szCs w:val="24"/>
          <w:lang w:val="uz-Cyrl-UZ"/>
        </w:rPr>
        <w:tab/>
      </w:r>
      <w:r w:rsidRPr="00F545D4">
        <w:rPr>
          <w:rFonts w:ascii="Times New Roman" w:hAnsi="Times New Roman"/>
          <w:sz w:val="24"/>
          <w:szCs w:val="24"/>
          <w:lang w:val="uz-Cyrl-UZ"/>
        </w:rPr>
        <w:tab/>
      </w:r>
      <w:r w:rsidRPr="00F545D4">
        <w:rPr>
          <w:rFonts w:ascii="Times New Roman" w:hAnsi="Times New Roman"/>
          <w:sz w:val="24"/>
          <w:szCs w:val="24"/>
          <w:lang w:val="uz-Cyrl-UZ"/>
        </w:rPr>
        <w:tab/>
      </w:r>
      <w:r w:rsidRPr="00F545D4"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Pr="00F545D4">
        <w:rPr>
          <w:rFonts w:ascii="Times New Roman" w:hAnsi="Times New Roman"/>
          <w:sz w:val="24"/>
          <w:szCs w:val="24"/>
        </w:rPr>
        <w:tab/>
      </w:r>
      <w:r w:rsidRPr="00F545D4">
        <w:rPr>
          <w:rFonts w:ascii="Times New Roman" w:hAnsi="Times New Roman"/>
          <w:sz w:val="24"/>
          <w:szCs w:val="24"/>
          <w:lang w:val="uz-Cyrl-UZ"/>
        </w:rPr>
        <w:t>ПРЕДС</w:t>
      </w:r>
      <w:bookmarkStart w:id="0" w:name="_GoBack"/>
      <w:bookmarkEnd w:id="0"/>
      <w:r w:rsidRPr="00F545D4">
        <w:rPr>
          <w:rFonts w:ascii="Times New Roman" w:hAnsi="Times New Roman"/>
          <w:sz w:val="24"/>
          <w:szCs w:val="24"/>
          <w:lang w:val="uz-Cyrl-UZ"/>
        </w:rPr>
        <w:t xml:space="preserve">ЕДНИК                                                   </w:t>
      </w:r>
      <w:r w:rsidRPr="00F545D4">
        <w:rPr>
          <w:rFonts w:ascii="Times New Roman" w:hAnsi="Times New Roman"/>
          <w:sz w:val="24"/>
          <w:szCs w:val="24"/>
          <w:lang w:val="uz-Cyrl-UZ"/>
        </w:rPr>
        <w:tab/>
      </w:r>
      <w:r w:rsidRPr="00F545D4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A06CFD" w:rsidRPr="00F545D4" w:rsidRDefault="00407A93" w:rsidP="00F545D4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070D86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Дана Гак                                                              </w:t>
      </w:r>
      <w:r w:rsidRPr="00F545D4">
        <w:rPr>
          <w:rFonts w:ascii="Times New Roman" w:hAnsi="Times New Roman"/>
          <w:sz w:val="24"/>
          <w:szCs w:val="24"/>
        </w:rPr>
        <w:t xml:space="preserve">   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      </w:t>
      </w:r>
      <w:r w:rsidR="00DC7697" w:rsidRPr="00F545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="00F545D4" w:rsidRPr="00F545D4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545D4">
        <w:rPr>
          <w:rFonts w:ascii="Times New Roman" w:hAnsi="Times New Roman"/>
          <w:sz w:val="24"/>
          <w:szCs w:val="24"/>
          <w:lang w:val="sr-Cyrl-RS"/>
        </w:rPr>
        <w:t>Сандра Божић</w:t>
      </w:r>
    </w:p>
    <w:sectPr w:rsidR="00A06CFD" w:rsidRPr="00F545D4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C5" w:rsidRDefault="007669C5" w:rsidP="00407A93">
      <w:pPr>
        <w:spacing w:after="0" w:line="240" w:lineRule="auto"/>
      </w:pPr>
      <w:r>
        <w:separator/>
      </w:r>
    </w:p>
  </w:endnote>
  <w:endnote w:type="continuationSeparator" w:id="0">
    <w:p w:rsidR="007669C5" w:rsidRDefault="007669C5" w:rsidP="0040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</w:rPr>
      <w:id w:val="-12569747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07A93" w:rsidRPr="00DC7697" w:rsidRDefault="00407A9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C7697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DC76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7697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070D86">
          <w:rPr>
            <w:rFonts w:ascii="Times New Roman" w:hAnsi="Times New Roman"/>
            <w:sz w:val="24"/>
            <w:szCs w:val="24"/>
          </w:rPr>
          <w:t>5</w:t>
        </w:r>
        <w:r w:rsidRPr="00DC76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7A93" w:rsidRDefault="00407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C5" w:rsidRDefault="007669C5" w:rsidP="00407A93">
      <w:pPr>
        <w:spacing w:after="0" w:line="240" w:lineRule="auto"/>
      </w:pPr>
      <w:r>
        <w:separator/>
      </w:r>
    </w:p>
  </w:footnote>
  <w:footnote w:type="continuationSeparator" w:id="0">
    <w:p w:rsidR="007669C5" w:rsidRDefault="007669C5" w:rsidP="0040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0C5"/>
    <w:multiLevelType w:val="hybridMultilevel"/>
    <w:tmpl w:val="AA7608CC"/>
    <w:lvl w:ilvl="0" w:tplc="877AF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B001F"/>
    <w:multiLevelType w:val="hybridMultilevel"/>
    <w:tmpl w:val="EF3C8318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5005D8"/>
    <w:multiLevelType w:val="hybridMultilevel"/>
    <w:tmpl w:val="3112FC54"/>
    <w:lvl w:ilvl="0" w:tplc="F1FCF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D8"/>
    <w:rsid w:val="00003A31"/>
    <w:rsid w:val="00027903"/>
    <w:rsid w:val="00043BC0"/>
    <w:rsid w:val="00070D86"/>
    <w:rsid w:val="000E13CB"/>
    <w:rsid w:val="000F5A37"/>
    <w:rsid w:val="00103D28"/>
    <w:rsid w:val="00106758"/>
    <w:rsid w:val="00153DBA"/>
    <w:rsid w:val="001669E3"/>
    <w:rsid w:val="001935EF"/>
    <w:rsid w:val="001B42DC"/>
    <w:rsid w:val="001B518C"/>
    <w:rsid w:val="001D7CCC"/>
    <w:rsid w:val="001E4CD8"/>
    <w:rsid w:val="001F27D2"/>
    <w:rsid w:val="00211994"/>
    <w:rsid w:val="00213EA7"/>
    <w:rsid w:val="00266AEC"/>
    <w:rsid w:val="00267BC4"/>
    <w:rsid w:val="00274BE8"/>
    <w:rsid w:val="00275088"/>
    <w:rsid w:val="00290397"/>
    <w:rsid w:val="00296E37"/>
    <w:rsid w:val="002D510D"/>
    <w:rsid w:val="002E0D5F"/>
    <w:rsid w:val="002F3DDD"/>
    <w:rsid w:val="003116BB"/>
    <w:rsid w:val="00322A00"/>
    <w:rsid w:val="00352D12"/>
    <w:rsid w:val="00360562"/>
    <w:rsid w:val="0039123F"/>
    <w:rsid w:val="003A563F"/>
    <w:rsid w:val="003A6E1E"/>
    <w:rsid w:val="003B4181"/>
    <w:rsid w:val="003D06A6"/>
    <w:rsid w:val="00407A93"/>
    <w:rsid w:val="00432DAB"/>
    <w:rsid w:val="00441448"/>
    <w:rsid w:val="0047402E"/>
    <w:rsid w:val="004960F5"/>
    <w:rsid w:val="004C1A54"/>
    <w:rsid w:val="004F70AC"/>
    <w:rsid w:val="004F7D88"/>
    <w:rsid w:val="00503D4A"/>
    <w:rsid w:val="005065FB"/>
    <w:rsid w:val="005125D9"/>
    <w:rsid w:val="00552723"/>
    <w:rsid w:val="005746AD"/>
    <w:rsid w:val="005D4B0D"/>
    <w:rsid w:val="005D71D9"/>
    <w:rsid w:val="005F63CA"/>
    <w:rsid w:val="005F7948"/>
    <w:rsid w:val="00600950"/>
    <w:rsid w:val="00613820"/>
    <w:rsid w:val="00652EA4"/>
    <w:rsid w:val="006656D4"/>
    <w:rsid w:val="0069280E"/>
    <w:rsid w:val="00696F9F"/>
    <w:rsid w:val="00730169"/>
    <w:rsid w:val="0073149E"/>
    <w:rsid w:val="00763740"/>
    <w:rsid w:val="007669C5"/>
    <w:rsid w:val="00774C4B"/>
    <w:rsid w:val="007A7A3B"/>
    <w:rsid w:val="007C0D63"/>
    <w:rsid w:val="007C204A"/>
    <w:rsid w:val="007D4CD5"/>
    <w:rsid w:val="007E47FD"/>
    <w:rsid w:val="007E5CEE"/>
    <w:rsid w:val="007E7B84"/>
    <w:rsid w:val="00802D6E"/>
    <w:rsid w:val="0080645B"/>
    <w:rsid w:val="0081428B"/>
    <w:rsid w:val="00814E7E"/>
    <w:rsid w:val="0083574F"/>
    <w:rsid w:val="00845144"/>
    <w:rsid w:val="008556B3"/>
    <w:rsid w:val="008718CE"/>
    <w:rsid w:val="008C2FDB"/>
    <w:rsid w:val="008E75BE"/>
    <w:rsid w:val="008F4331"/>
    <w:rsid w:val="00972D79"/>
    <w:rsid w:val="009910C6"/>
    <w:rsid w:val="00992B8E"/>
    <w:rsid w:val="009B7C4C"/>
    <w:rsid w:val="009E5313"/>
    <w:rsid w:val="00A06CFD"/>
    <w:rsid w:val="00A23F27"/>
    <w:rsid w:val="00A5257B"/>
    <w:rsid w:val="00A91B77"/>
    <w:rsid w:val="00A9542B"/>
    <w:rsid w:val="00A97AC0"/>
    <w:rsid w:val="00AA5A76"/>
    <w:rsid w:val="00AC1B62"/>
    <w:rsid w:val="00AD545F"/>
    <w:rsid w:val="00B41864"/>
    <w:rsid w:val="00B54B3D"/>
    <w:rsid w:val="00BF4F26"/>
    <w:rsid w:val="00C06D5D"/>
    <w:rsid w:val="00C45C02"/>
    <w:rsid w:val="00C57B1A"/>
    <w:rsid w:val="00CA130C"/>
    <w:rsid w:val="00CB02A7"/>
    <w:rsid w:val="00CC4CE2"/>
    <w:rsid w:val="00CD2542"/>
    <w:rsid w:val="00D00BFF"/>
    <w:rsid w:val="00D02717"/>
    <w:rsid w:val="00D06934"/>
    <w:rsid w:val="00D26BD4"/>
    <w:rsid w:val="00D7412F"/>
    <w:rsid w:val="00DC1125"/>
    <w:rsid w:val="00DC7697"/>
    <w:rsid w:val="00DE49E3"/>
    <w:rsid w:val="00DE7455"/>
    <w:rsid w:val="00E267B4"/>
    <w:rsid w:val="00E32599"/>
    <w:rsid w:val="00E35A86"/>
    <w:rsid w:val="00E4180C"/>
    <w:rsid w:val="00E44411"/>
    <w:rsid w:val="00E514E3"/>
    <w:rsid w:val="00E561AF"/>
    <w:rsid w:val="00E5695B"/>
    <w:rsid w:val="00EC0BB1"/>
    <w:rsid w:val="00ED1EB0"/>
    <w:rsid w:val="00EE6F69"/>
    <w:rsid w:val="00EF1184"/>
    <w:rsid w:val="00F17D47"/>
    <w:rsid w:val="00F20195"/>
    <w:rsid w:val="00F32E44"/>
    <w:rsid w:val="00F545D4"/>
    <w:rsid w:val="00F5706A"/>
    <w:rsid w:val="00F64BA8"/>
    <w:rsid w:val="00F75AF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D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3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D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3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8544-6204-4CB2-9E36-903B5A9D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Vladimir Dimitrijevic</cp:lastModifiedBy>
  <cp:revision>25</cp:revision>
  <dcterms:created xsi:type="dcterms:W3CDTF">2021-09-16T07:58:00Z</dcterms:created>
  <dcterms:modified xsi:type="dcterms:W3CDTF">2021-09-27T12:10:00Z</dcterms:modified>
</cp:coreProperties>
</file>